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 w:cs="Sylfaen"/>
          <w:sz w:val="24"/>
          <w:szCs w:val="24"/>
        </w:rPr>
        <w:t>ՏԵՂԵԿԱՆՔ</w:t>
      </w:r>
      <w:r w:rsidRPr="0094496E">
        <w:rPr>
          <w:rFonts w:ascii="GHEA Grapalat" w:hAnsi="GHEA Grapalat"/>
          <w:sz w:val="24"/>
          <w:szCs w:val="24"/>
        </w:rPr>
        <w:t>-</w:t>
      </w:r>
      <w:r w:rsidRPr="0094496E">
        <w:rPr>
          <w:rFonts w:ascii="GHEA Grapalat" w:hAnsi="GHEA Grapalat" w:cs="Sylfaen"/>
          <w:sz w:val="24"/>
          <w:szCs w:val="24"/>
        </w:rPr>
        <w:t>ՀԻՄՆԱՎՈՐՈՒՄ</w:t>
      </w:r>
    </w:p>
    <w:p w:rsidR="0094496E" w:rsidRPr="005B65ED" w:rsidRDefault="0094496E" w:rsidP="005B65ED">
      <w:pPr>
        <w:spacing w:after="0" w:line="240" w:lineRule="auto"/>
        <w:jc w:val="center"/>
        <w:rPr>
          <w:rFonts w:ascii="GHEA Grapalat" w:hAnsi="GHEA Grapalat"/>
          <w:sz w:val="6"/>
          <w:szCs w:val="6"/>
        </w:rPr>
      </w:pPr>
      <w:r w:rsidRPr="005B65ED">
        <w:rPr>
          <w:rFonts w:ascii="GHEA Grapalat" w:hAnsi="GHEA Grapalat"/>
          <w:sz w:val="24"/>
          <w:szCs w:val="24"/>
        </w:rPr>
        <w:t xml:space="preserve">« </w:t>
      </w:r>
      <w:r w:rsidR="005B65ED" w:rsidRPr="005B65E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ՀԱՅԱՍՏԱՆԻ ՀԱՆՐԱՊԵՏՈՒԹՅԱՆ ՍՅՈՒՆԻՔԻ ՄԱՐԶԻ ՏԵ</w:t>
      </w:r>
      <w:r w:rsidR="005B65ED" w:rsidRPr="005B65E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Ղ</w:t>
      </w:r>
      <w:r w:rsidR="005B65ED" w:rsidRPr="005B65E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ՀԱՄԱՅՆՔԻ </w:t>
      </w:r>
      <w:r w:rsidR="005B65ED" w:rsidRPr="005B65E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ԱՎԱԳԱՆՈՒ 2016ԹՎԱԿԱՆԻ ԴԵԿՏԵՄԲԵՐԻ 9-Ի </w:t>
      </w:r>
      <w:r w:rsidR="005B65ED" w:rsidRPr="005B65E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N 22-</w:t>
      </w:r>
      <w:r w:rsidR="005B65ED" w:rsidRPr="005B65E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 ՈՐՈՇՈՒՄՆ ՈՒԺԸ ԿՈՐՑՐԱԾ ՃԱՆԱՉԵԼՈՒ ՄԱՍԻՆ</w:t>
      </w:r>
      <w:r w:rsidRPr="005B65ED">
        <w:rPr>
          <w:rFonts w:ascii="GHEA Grapalat" w:hAnsi="GHEA Grapalat"/>
          <w:sz w:val="24"/>
          <w:szCs w:val="24"/>
        </w:rPr>
        <w:t>»</w:t>
      </w:r>
      <w:r w:rsidR="005B65ED" w:rsidRPr="005B65ED">
        <w:rPr>
          <w:rFonts w:ascii="GHEA Grapalat" w:hAnsi="GHEA Grapalat"/>
          <w:sz w:val="6"/>
          <w:szCs w:val="6"/>
          <w:lang w:val="hy-AM"/>
        </w:rPr>
        <w:t xml:space="preserve">   </w:t>
      </w:r>
      <w:r w:rsidR="005B65ED" w:rsidRPr="005B65ED">
        <w:rPr>
          <w:rFonts w:ascii="GHEA Grapalat" w:hAnsi="GHEA Grapalat"/>
          <w:sz w:val="24"/>
          <w:szCs w:val="24"/>
          <w:lang w:val="hy-AM"/>
        </w:rPr>
        <w:t xml:space="preserve">ԵՎ </w:t>
      </w:r>
      <w:r w:rsidR="005B65ED" w:rsidRPr="005B65ED">
        <w:rPr>
          <w:rFonts w:ascii="GHEA Grapalat" w:hAnsi="GHEA Grapalat" w:cs="Sylfaen"/>
          <w:sz w:val="24"/>
          <w:szCs w:val="24"/>
          <w:lang w:val="hy-AM"/>
        </w:rPr>
        <w:t>ՏԵՂ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ՀԱՄԱՅՆՔԻ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ԱՎԱԳԱՆՈՒ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ՈՐՈՇՄԱՆ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ՆԱԽԱԳԾԻ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ԸՆԴՈՒՆՄԱՆ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ԱՆՀՐԱԺԵՇՏՈՒԹՅԱՆ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ՎԵՐԱԲԵՐՅԱԼ</w:t>
      </w:r>
    </w:p>
    <w:p w:rsidR="0094496E" w:rsidRDefault="0094496E" w:rsidP="0094496E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</w:t>
      </w:r>
    </w:p>
    <w:p w:rsidR="0094496E" w:rsidRPr="0094496E" w:rsidRDefault="0094496E" w:rsidP="0094496E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  2017 </w:t>
      </w:r>
      <w:r w:rsidRPr="0094496E">
        <w:rPr>
          <w:rFonts w:ascii="GHEA Grapalat" w:hAnsi="GHEA Grapalat" w:cs="Sylfaen"/>
          <w:sz w:val="24"/>
          <w:szCs w:val="24"/>
        </w:rPr>
        <w:t>թվականի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դեկտեմբերի</w:t>
      </w:r>
      <w:r w:rsidRPr="0094496E">
        <w:rPr>
          <w:rFonts w:ascii="GHEA Grapalat" w:hAnsi="GHEA Grapalat"/>
          <w:sz w:val="24"/>
          <w:szCs w:val="24"/>
        </w:rPr>
        <w:t xml:space="preserve"> 21-</w:t>
      </w:r>
      <w:r w:rsidRPr="0094496E">
        <w:rPr>
          <w:rFonts w:ascii="GHEA Grapalat" w:hAnsi="GHEA Grapalat" w:cs="Sylfaen"/>
          <w:sz w:val="24"/>
          <w:szCs w:val="24"/>
        </w:rPr>
        <w:t>ին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ընդունված</w:t>
      </w:r>
      <w:r w:rsidRPr="0094496E">
        <w:rPr>
          <w:rFonts w:ascii="GHEA Grapalat" w:hAnsi="GHEA Grapalat"/>
          <w:sz w:val="24"/>
          <w:szCs w:val="24"/>
        </w:rPr>
        <w:t xml:space="preserve">, 2018 </w:t>
      </w:r>
      <w:r w:rsidRPr="0094496E">
        <w:rPr>
          <w:rFonts w:ascii="GHEA Grapalat" w:hAnsi="GHEA Grapalat" w:cs="Sylfaen"/>
          <w:sz w:val="24"/>
          <w:szCs w:val="24"/>
        </w:rPr>
        <w:t>թվականի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հունվարի</w:t>
      </w:r>
      <w:r w:rsidRPr="0094496E">
        <w:rPr>
          <w:rFonts w:ascii="GHEA Grapalat" w:hAnsi="GHEA Grapalat"/>
          <w:sz w:val="24"/>
          <w:szCs w:val="24"/>
        </w:rPr>
        <w:t xml:space="preserve"> 18-</w:t>
      </w:r>
      <w:r w:rsidRPr="0094496E">
        <w:rPr>
          <w:rFonts w:ascii="GHEA Grapalat" w:hAnsi="GHEA Grapalat" w:cs="Sylfaen"/>
          <w:sz w:val="24"/>
          <w:szCs w:val="24"/>
        </w:rPr>
        <w:t>ին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ուժի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մեջ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մտած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Հայաստանի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Հանրապետության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ընտանեկան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օրենսգրքում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կատարված</w:t>
      </w:r>
      <w:r w:rsidRPr="0094496E">
        <w:rPr>
          <w:rFonts w:ascii="GHEA Grapalat" w:hAnsi="GHEA Grapalat"/>
          <w:sz w:val="24"/>
          <w:szCs w:val="24"/>
        </w:rPr>
        <w:t xml:space="preserve">  </w:t>
      </w:r>
      <w:r w:rsidRPr="0094496E">
        <w:rPr>
          <w:rFonts w:ascii="GHEA Grapalat" w:hAnsi="GHEA Grapalat" w:cs="Sylfaen"/>
          <w:sz w:val="24"/>
          <w:szCs w:val="24"/>
        </w:rPr>
        <w:t>փոփոխությամբ</w:t>
      </w:r>
      <w:r w:rsidRPr="0094496E">
        <w:rPr>
          <w:rFonts w:ascii="GHEA Grapalat" w:hAnsi="GHEA Grapalat"/>
          <w:sz w:val="24"/>
          <w:szCs w:val="24"/>
        </w:rPr>
        <w:t xml:space="preserve"> (</w:t>
      </w:r>
      <w:r w:rsidRPr="0094496E">
        <w:rPr>
          <w:rFonts w:ascii="GHEA Grapalat" w:hAnsi="GHEA Grapalat" w:cs="Sylfaen"/>
          <w:sz w:val="24"/>
          <w:szCs w:val="24"/>
        </w:rPr>
        <w:t>Ընտանեկան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օրենսգրքում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փոփոխություններ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լրացում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կատարելու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մասին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ՀՕ</w:t>
      </w:r>
      <w:r w:rsidRPr="0094496E">
        <w:rPr>
          <w:rFonts w:ascii="GHEA Grapalat" w:hAnsi="GHEA Grapalat"/>
          <w:sz w:val="24"/>
          <w:szCs w:val="24"/>
        </w:rPr>
        <w:t>-10-</w:t>
      </w:r>
      <w:r w:rsidRPr="0094496E">
        <w:rPr>
          <w:rFonts w:ascii="GHEA Grapalat" w:hAnsi="GHEA Grapalat" w:cs="Sylfaen"/>
          <w:sz w:val="24"/>
          <w:szCs w:val="24"/>
        </w:rPr>
        <w:t>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օրենքի</w:t>
      </w:r>
      <w:r w:rsidRPr="0094496E">
        <w:rPr>
          <w:rFonts w:ascii="GHEA Grapalat" w:hAnsi="GHEA Grapalat"/>
          <w:sz w:val="24"/>
          <w:szCs w:val="24"/>
        </w:rPr>
        <w:t xml:space="preserve"> 17-</w:t>
      </w:r>
      <w:r w:rsidRPr="0094496E">
        <w:rPr>
          <w:rFonts w:ascii="GHEA Grapalat" w:hAnsi="GHEA Grapalat" w:cs="Sylfaen"/>
          <w:sz w:val="24"/>
          <w:szCs w:val="24"/>
        </w:rPr>
        <w:t>րդ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հոդվածի</w:t>
      </w:r>
      <w:r w:rsidRPr="0094496E">
        <w:rPr>
          <w:rFonts w:ascii="GHEA Grapalat" w:hAnsi="GHEA Grapalat"/>
          <w:sz w:val="24"/>
          <w:szCs w:val="24"/>
        </w:rPr>
        <w:t xml:space="preserve">  4-</w:t>
      </w:r>
      <w:r w:rsidRPr="0094496E">
        <w:rPr>
          <w:rFonts w:ascii="GHEA Grapalat" w:hAnsi="GHEA Grapalat" w:cs="Sylfaen"/>
          <w:sz w:val="24"/>
          <w:szCs w:val="24"/>
        </w:rPr>
        <w:t>րդ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</w:t>
      </w:r>
      <w:r w:rsidRPr="0094496E">
        <w:rPr>
          <w:rFonts w:ascii="GHEA Grapalat" w:hAnsi="GHEA Grapalat"/>
          <w:sz w:val="24"/>
          <w:szCs w:val="24"/>
        </w:rPr>
        <w:t xml:space="preserve">) </w:t>
      </w:r>
      <w:r w:rsidRPr="0094496E">
        <w:rPr>
          <w:rFonts w:ascii="GHEA Grapalat" w:hAnsi="GHEA Grapalat" w:cs="Sylfaen"/>
          <w:sz w:val="24"/>
          <w:szCs w:val="24"/>
        </w:rPr>
        <w:t>սահմանվել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է</w:t>
      </w:r>
      <w:r w:rsidRPr="0094496E">
        <w:rPr>
          <w:rFonts w:ascii="GHEA Grapalat" w:hAnsi="GHEA Grapalat"/>
          <w:sz w:val="24"/>
          <w:szCs w:val="24"/>
        </w:rPr>
        <w:t xml:space="preserve">, </w:t>
      </w:r>
      <w:r w:rsidRPr="0094496E">
        <w:rPr>
          <w:rFonts w:ascii="GHEA Grapalat" w:hAnsi="GHEA Grapalat" w:cs="Sylfaen"/>
          <w:sz w:val="24"/>
          <w:szCs w:val="24"/>
        </w:rPr>
        <w:t>որ</w:t>
      </w:r>
      <w:r w:rsidRPr="0094496E">
        <w:rPr>
          <w:rFonts w:ascii="GHEA Grapalat" w:hAnsi="GHEA Grapalat"/>
          <w:sz w:val="24"/>
          <w:szCs w:val="24"/>
        </w:rPr>
        <w:t xml:space="preserve"> «</w:t>
      </w:r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մարմիններին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կից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ստեղծվում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են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հանձնաժողովներ</w:t>
      </w:r>
      <w:r w:rsidRPr="0094496E">
        <w:rPr>
          <w:rFonts w:ascii="GHEA Grapalat" w:hAnsi="GHEA Grapalat"/>
          <w:sz w:val="24"/>
          <w:szCs w:val="24"/>
        </w:rPr>
        <w:t xml:space="preserve">, </w:t>
      </w:r>
      <w:r w:rsidRPr="0094496E">
        <w:rPr>
          <w:rFonts w:ascii="GHEA Grapalat" w:hAnsi="GHEA Grapalat" w:cs="Sylfaen"/>
          <w:sz w:val="24"/>
          <w:szCs w:val="24"/>
        </w:rPr>
        <w:t>որոնց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կազմը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հաստատում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է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ղեկավարը</w:t>
      </w:r>
      <w:r w:rsidRPr="0094496E">
        <w:rPr>
          <w:rFonts w:ascii="GHEA Grapalat" w:hAnsi="GHEA Grapalat"/>
          <w:sz w:val="24"/>
          <w:szCs w:val="24"/>
        </w:rPr>
        <w:t>»</w:t>
      </w:r>
      <w:r w:rsidRPr="0094496E">
        <w:rPr>
          <w:rFonts w:ascii="GHEA Grapalat" w:hAnsi="GHEA Grapalat" w:cs="Tahoma"/>
          <w:sz w:val="24"/>
          <w:szCs w:val="24"/>
        </w:rPr>
        <w:t>։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Հաշվի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առնելով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վերը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նշված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փոփոխությունը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անհրաժեշտություն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է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առաջացել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ուժը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կորցրած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ճանաչել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="005B65ED">
        <w:rPr>
          <w:rFonts w:ascii="GHEA Grapalat" w:hAnsi="GHEA Grapalat" w:cs="Sylfaen"/>
          <w:sz w:val="24"/>
          <w:szCs w:val="24"/>
        </w:rPr>
        <w:t xml:space="preserve">Տեղ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ավագանու</w:t>
      </w:r>
      <w:r w:rsidRPr="0094496E">
        <w:rPr>
          <w:rFonts w:ascii="GHEA Grapalat" w:hAnsi="GHEA Grapalat"/>
          <w:sz w:val="24"/>
          <w:szCs w:val="24"/>
        </w:rPr>
        <w:t xml:space="preserve"> 2016</w:t>
      </w:r>
      <w:r w:rsidRPr="0094496E">
        <w:rPr>
          <w:rFonts w:ascii="GHEA Grapalat" w:hAnsi="GHEA Grapalat" w:cs="Sylfaen"/>
          <w:sz w:val="24"/>
          <w:szCs w:val="24"/>
        </w:rPr>
        <w:t>թվականի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="005B65ED">
        <w:rPr>
          <w:rFonts w:ascii="GHEA Grapalat" w:hAnsi="GHEA Grapalat" w:cs="Sylfaen"/>
          <w:sz w:val="24"/>
          <w:szCs w:val="24"/>
        </w:rPr>
        <w:t>դեկտեմբերի 9</w:t>
      </w:r>
      <w:r w:rsidR="005B65ED">
        <w:rPr>
          <w:rFonts w:ascii="GHEA Grapalat" w:hAnsi="GHEA Grapalat" w:cs="Sylfaen"/>
          <w:sz w:val="24"/>
          <w:szCs w:val="24"/>
          <w:lang w:val="hy-AM"/>
        </w:rPr>
        <w:t>-</w:t>
      </w:r>
      <w:r w:rsidRPr="0094496E">
        <w:rPr>
          <w:rFonts w:ascii="GHEA Grapalat" w:hAnsi="GHEA Grapalat" w:cs="Sylfaen"/>
          <w:sz w:val="24"/>
          <w:szCs w:val="24"/>
        </w:rPr>
        <w:t>ի</w:t>
      </w:r>
      <w:r w:rsidRPr="0094496E">
        <w:rPr>
          <w:rFonts w:ascii="GHEA Grapalat" w:hAnsi="GHEA Grapalat"/>
          <w:sz w:val="24"/>
          <w:szCs w:val="24"/>
        </w:rPr>
        <w:t xml:space="preserve"> «</w:t>
      </w:r>
      <w:r w:rsidR="005B65ED">
        <w:rPr>
          <w:rFonts w:ascii="GHEA Grapalat" w:hAnsi="GHEA Grapalat" w:cs="Sylfaen"/>
          <w:sz w:val="24"/>
          <w:szCs w:val="24"/>
        </w:rPr>
        <w:t xml:space="preserve">ՀՀ Սյունիքի մարզի Տեղ 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մարմիններին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կից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հանձնաժողով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ստեղծելու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հանձնաժողովի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անհատական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կազմը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հաստատելու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մասին</w:t>
      </w:r>
      <w:r w:rsidR="005B65ED">
        <w:rPr>
          <w:rFonts w:ascii="GHEA Grapalat" w:hAnsi="GHEA Grapalat"/>
          <w:sz w:val="24"/>
          <w:szCs w:val="24"/>
        </w:rPr>
        <w:t>» N 22</w:t>
      </w:r>
      <w:r w:rsidRPr="0094496E">
        <w:rPr>
          <w:rFonts w:ascii="GHEA Grapalat" w:hAnsi="GHEA Grapalat"/>
          <w:sz w:val="24"/>
          <w:szCs w:val="24"/>
        </w:rPr>
        <w:t>-</w:t>
      </w:r>
      <w:r w:rsidRPr="0094496E">
        <w:rPr>
          <w:rFonts w:ascii="GHEA Grapalat" w:hAnsi="GHEA Grapalat" w:cs="Sylfaen"/>
          <w:sz w:val="24"/>
          <w:szCs w:val="24"/>
        </w:rPr>
        <w:t>Ա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որոշումը։</w:t>
      </w:r>
      <w:r w:rsidRPr="0094496E">
        <w:rPr>
          <w:rFonts w:ascii="GHEA Grapalat" w:hAnsi="GHEA Grapalat"/>
          <w:sz w:val="24"/>
          <w:szCs w:val="24"/>
        </w:rPr>
        <w:t xml:space="preserve">  </w:t>
      </w:r>
    </w:p>
    <w:p w:rsidR="0094496E" w:rsidRDefault="0094496E" w:rsidP="0094496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 w:cs="Sylfaen"/>
          <w:sz w:val="24"/>
          <w:szCs w:val="24"/>
        </w:rPr>
        <w:t>ՏԵՂԵԿԱՆՔ</w:t>
      </w:r>
    </w:p>
    <w:p w:rsidR="0094496E" w:rsidRPr="0094496E" w:rsidRDefault="005B65ED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5B65ED">
        <w:rPr>
          <w:rFonts w:ascii="GHEA Grapalat" w:hAnsi="GHEA Grapalat"/>
          <w:sz w:val="24"/>
          <w:szCs w:val="24"/>
        </w:rPr>
        <w:t xml:space="preserve">« 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ՀԱՅԱՍՏԱՆԻ ՀԱՆՐԱՊԵՏՈՒԹՅԱՆ ՍՅՈՒՆԻՔԻ ՄԱՐԶԻ ՏԵ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Ղ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ՀԱՄԱՅՆՔԻ 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ԱՎԱԳԱՆՈՒ 2016ԹՎԱԿԱՆԻ ԴԵԿՏԵՄԲԵՐԻ 9-Ի 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N 22-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 ՈՐՈՇՈՒՄՆ ՈՒԺԸ ԿՈՐՑՐԱԾ ՃԱՆԱՉԵԼՈՒ ՄԱՍԻՆ</w:t>
      </w:r>
      <w:r w:rsidRPr="005B65ED">
        <w:rPr>
          <w:rFonts w:ascii="GHEA Grapalat" w:hAnsi="GHEA Grapalat"/>
          <w:sz w:val="24"/>
          <w:szCs w:val="24"/>
        </w:rPr>
        <w:t>»</w:t>
      </w:r>
      <w:r w:rsidRPr="005B65ED">
        <w:rPr>
          <w:rFonts w:ascii="GHEA Grapalat" w:hAnsi="GHEA Grapalat"/>
          <w:sz w:val="6"/>
          <w:szCs w:val="6"/>
          <w:lang w:val="hy-AM"/>
        </w:rPr>
        <w:t xml:space="preserve">   </w:t>
      </w:r>
      <w:r w:rsidRPr="005B65ED">
        <w:rPr>
          <w:rFonts w:ascii="GHEA Grapalat" w:hAnsi="GHEA Grapalat"/>
          <w:sz w:val="24"/>
          <w:szCs w:val="24"/>
          <w:lang w:val="hy-AM"/>
        </w:rPr>
        <w:t xml:space="preserve">ԵՎ </w:t>
      </w:r>
      <w:r w:rsidRPr="005B65ED">
        <w:rPr>
          <w:rFonts w:ascii="GHEA Grapalat" w:hAnsi="GHEA Grapalat" w:cs="Sylfaen"/>
          <w:sz w:val="24"/>
          <w:szCs w:val="24"/>
          <w:lang w:val="hy-AM"/>
        </w:rPr>
        <w:t>ՏԵՂ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ՀԱՄԱՅՆՔԻ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ԱՎԱԳԱՆՈՒ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ՈՐՈՇՄԱՆ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ՆԱԽԱԳԾԻ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ԸՆԴՈՒՆՄԱՆ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ԱՌՆՉՈՒԹՅԱՄԲ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ԱՅԼ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ԻՐԱՎԱԿԱՆ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ԱԿՏԵՐԻ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ԸՆԴՈՒՆՄԱՆ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ԱՆՀՐԱԺԵՇՏՈՒԹՅԱՆ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ՄԱՍԻՆ</w:t>
      </w:r>
    </w:p>
    <w:p w:rsid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94496E" w:rsidRPr="0094496E" w:rsidRDefault="0094496E" w:rsidP="005B65ED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</w:t>
      </w:r>
      <w:r w:rsidR="005B65ED" w:rsidRPr="00BD43A6">
        <w:rPr>
          <w:rFonts w:ascii="GHEA Grapalat" w:hAnsi="GHEA Grapalat"/>
          <w:color w:val="333333"/>
          <w:sz w:val="24"/>
          <w:szCs w:val="24"/>
          <w:lang w:val="hy-AM"/>
        </w:rPr>
        <w:t>&lt;&lt;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Սյունիքի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մարզի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ղեկավարին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կից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խնամակալության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հոգաբարձության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</w:t>
      </w:r>
      <w:r w:rsidR="005B65E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ստեղծելու և հանձնաժողովի անհատական կազմը հաստատելու մասին&gt;&gt; </w:t>
      </w:r>
      <w:r w:rsidR="005B65ED" w:rsidRPr="00BD43A6">
        <w:rPr>
          <w:rFonts w:ascii="GHEA Grapalat" w:hAnsi="GHEA Grapalat"/>
          <w:color w:val="333333"/>
          <w:sz w:val="24"/>
          <w:szCs w:val="24"/>
          <w:lang w:val="hy-AM"/>
        </w:rPr>
        <w:t xml:space="preserve"> N </w:t>
      </w:r>
      <w:r w:rsidR="005B65ED">
        <w:rPr>
          <w:rFonts w:ascii="GHEA Grapalat" w:hAnsi="GHEA Grapalat"/>
          <w:color w:val="333333"/>
          <w:sz w:val="24"/>
          <w:szCs w:val="24"/>
          <w:lang w:val="hy-AM"/>
        </w:rPr>
        <w:t xml:space="preserve">22-Ա </w:t>
      </w:r>
      <w:r w:rsidRPr="0094496E">
        <w:rPr>
          <w:rFonts w:ascii="GHEA Grapalat" w:hAnsi="GHEA Grapalat" w:cs="Sylfaen"/>
          <w:sz w:val="24"/>
          <w:szCs w:val="24"/>
        </w:rPr>
        <w:t>որոշումն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ուժը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կորցրած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ճանաչելու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մասին</w:t>
      </w:r>
      <w:r w:rsidRPr="0094496E">
        <w:rPr>
          <w:rFonts w:ascii="GHEA Grapalat" w:hAnsi="GHEA Grapalat"/>
          <w:sz w:val="24"/>
          <w:szCs w:val="24"/>
        </w:rPr>
        <w:t xml:space="preserve">» </w:t>
      </w:r>
      <w:r w:rsidR="005B65ED">
        <w:rPr>
          <w:rFonts w:ascii="GHEA Grapalat" w:hAnsi="GHEA Grapalat" w:cs="Sylfaen"/>
          <w:sz w:val="24"/>
          <w:szCs w:val="24"/>
        </w:rPr>
        <w:t>Տեղ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ավագանու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նախագծի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ընդունման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առնչությամբ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անհրաժեշտություն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է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առաջանում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="005B65ED">
        <w:rPr>
          <w:rFonts w:ascii="GHEA Grapalat" w:hAnsi="GHEA Grapalat" w:cs="Sylfaen"/>
          <w:sz w:val="24"/>
          <w:szCs w:val="24"/>
        </w:rPr>
        <w:t>Տեղ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ղեկավարին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կից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խնամակալության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և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հոգաբարձության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հանձնաժողովի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կազմը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հաստատել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="005B65ED">
        <w:rPr>
          <w:rFonts w:ascii="GHEA Grapalat" w:hAnsi="GHEA Grapalat" w:cs="Sylfaen"/>
          <w:sz w:val="24"/>
          <w:szCs w:val="24"/>
        </w:rPr>
        <w:t>Տեղ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ղեկավարի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որոշմամբ</w:t>
      </w:r>
      <w:r w:rsidRPr="0094496E">
        <w:rPr>
          <w:rFonts w:ascii="GHEA Grapalat" w:hAnsi="GHEA Grapalat"/>
          <w:sz w:val="24"/>
          <w:szCs w:val="24"/>
        </w:rPr>
        <w:t xml:space="preserve">: </w:t>
      </w:r>
    </w:p>
    <w:p w:rsidR="0094496E" w:rsidRP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94496E" w:rsidRPr="0094496E" w:rsidRDefault="0094496E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 w:cs="Sylfaen"/>
          <w:sz w:val="24"/>
          <w:szCs w:val="24"/>
        </w:rPr>
        <w:t>ՏԵՂԵԿԱՆՔ</w:t>
      </w:r>
    </w:p>
    <w:p w:rsidR="0094496E" w:rsidRPr="0094496E" w:rsidRDefault="005B65ED" w:rsidP="0094496E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5B65ED">
        <w:rPr>
          <w:rFonts w:ascii="GHEA Grapalat" w:hAnsi="GHEA Grapalat"/>
          <w:sz w:val="24"/>
          <w:szCs w:val="24"/>
        </w:rPr>
        <w:t xml:space="preserve">« 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ՀԱՅԱՍՏԱՆԻ ՀԱՆՐԱՊԵՏՈՒԹՅԱՆ ՍՅՈՒՆԻՔԻ ՄԱՐԶԻ ՏԵ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Ղ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ՀԱՄԱՅՆՔԻ 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ԱՎԱԳԱՆՈՒ 2016ԹՎԱԿԱՆԻ ԴԵԿՏԵՄԲԵՐԻ 9-Ի 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</w:rPr>
        <w:t>N 22-</w:t>
      </w:r>
      <w:r w:rsidRPr="005B65E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 ՈՐՈՇՈՒՄՆ ՈՒԺԸ ԿՈՐՑՐԱԾ ՃԱՆԱՉԵԼՈՒ ՄԱՍԻՆ</w:t>
      </w:r>
      <w:r w:rsidRPr="005B65ED">
        <w:rPr>
          <w:rFonts w:ascii="GHEA Grapalat" w:hAnsi="GHEA Grapalat"/>
          <w:sz w:val="24"/>
          <w:szCs w:val="24"/>
        </w:rPr>
        <w:t>»</w:t>
      </w:r>
      <w:r w:rsidRPr="005B65ED">
        <w:rPr>
          <w:rFonts w:ascii="GHEA Grapalat" w:hAnsi="GHEA Grapalat"/>
          <w:sz w:val="6"/>
          <w:szCs w:val="6"/>
          <w:lang w:val="hy-AM"/>
        </w:rPr>
        <w:t xml:space="preserve">   </w:t>
      </w:r>
      <w:r w:rsidRPr="005B65ED">
        <w:rPr>
          <w:rFonts w:ascii="GHEA Grapalat" w:hAnsi="GHEA Grapalat"/>
          <w:sz w:val="24"/>
          <w:szCs w:val="24"/>
          <w:lang w:val="hy-AM"/>
        </w:rPr>
        <w:t xml:space="preserve">ԵՎ </w:t>
      </w:r>
      <w:r w:rsidRPr="005B65ED">
        <w:rPr>
          <w:rFonts w:ascii="GHEA Grapalat" w:hAnsi="GHEA Grapalat" w:cs="Sylfaen"/>
          <w:sz w:val="24"/>
          <w:szCs w:val="24"/>
          <w:lang w:val="hy-AM"/>
        </w:rPr>
        <w:t>ՏԵՂ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Pr="005B65ED">
        <w:rPr>
          <w:rFonts w:ascii="GHEA Grapalat" w:hAnsi="GHEA Grapalat" w:cs="Sylfaen"/>
          <w:sz w:val="24"/>
          <w:szCs w:val="24"/>
        </w:rPr>
        <w:t>ՀԱՄԱՅՆՔԻ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ԱՎԱԳԱՆՈՒ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ՈՐՈՇՄԱՆ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Pr="005B65ED">
        <w:rPr>
          <w:rFonts w:ascii="GHEA Grapalat" w:hAnsi="GHEA Grapalat" w:cs="Sylfaen"/>
          <w:sz w:val="24"/>
          <w:szCs w:val="24"/>
        </w:rPr>
        <w:t>ՆԱԽԱԳԾԻ</w:t>
      </w:r>
      <w:r w:rsidRPr="005B65ED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ԸՆԴՈՒՆՄԱՆ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ԿԱՊԱԿՑՈՒԹՅԱՄԲ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ՀԱՄԱՅՆՔԻ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ԲՅՈՒՋԵՈՒՄ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ԵԿԱՄՈՒՏՆԵՐԻ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ԵՎ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ԾԱԽՍԵՐԻ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ԱՎԵԼԱՑՄԱՆ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ԿԱՄ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ՆՎԱԶԵՑՄԱՆ</w:t>
      </w:r>
      <w:r w:rsidR="0094496E" w:rsidRPr="0094496E">
        <w:rPr>
          <w:rFonts w:ascii="GHEA Grapalat" w:hAnsi="GHEA Grapalat"/>
          <w:sz w:val="24"/>
          <w:szCs w:val="24"/>
        </w:rPr>
        <w:t xml:space="preserve"> </w:t>
      </w:r>
      <w:r w:rsidR="0094496E" w:rsidRPr="0094496E">
        <w:rPr>
          <w:rFonts w:ascii="GHEA Grapalat" w:hAnsi="GHEA Grapalat" w:cs="Sylfaen"/>
          <w:sz w:val="24"/>
          <w:szCs w:val="24"/>
        </w:rPr>
        <w:t>ՄԱՍԻՆ</w:t>
      </w:r>
    </w:p>
    <w:p w:rsidR="0094496E" w:rsidRP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p w:rsidR="0094496E" w:rsidRPr="0094496E" w:rsidRDefault="0094496E" w:rsidP="005B65ED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 </w:t>
      </w:r>
      <w:r w:rsidR="005B65ED" w:rsidRPr="00BD43A6">
        <w:rPr>
          <w:rFonts w:ascii="GHEA Grapalat" w:hAnsi="GHEA Grapalat"/>
          <w:color w:val="333333"/>
          <w:sz w:val="24"/>
          <w:szCs w:val="24"/>
          <w:lang w:val="hy-AM"/>
        </w:rPr>
        <w:t>&lt;&lt;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Սյունիքի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մարզի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համայնքի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ղեկավարին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կից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խնամակալության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հոգաբարձության</w:t>
      </w:r>
      <w:r w:rsidR="005B65ED" w:rsidRPr="00BD43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B65ED" w:rsidRPr="00BD43A6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</w:t>
      </w:r>
      <w:r w:rsidR="005B65E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ստեղծելու և հանձնաժողովի անհատական կազմը հաստատելու մասին&gt;&gt; </w:t>
      </w:r>
      <w:r w:rsidR="005B65ED" w:rsidRPr="00BD43A6">
        <w:rPr>
          <w:rFonts w:ascii="GHEA Grapalat" w:hAnsi="GHEA Grapalat"/>
          <w:color w:val="333333"/>
          <w:sz w:val="24"/>
          <w:szCs w:val="24"/>
          <w:lang w:val="hy-AM"/>
        </w:rPr>
        <w:t xml:space="preserve"> N </w:t>
      </w:r>
      <w:r w:rsidR="005B65ED">
        <w:rPr>
          <w:rFonts w:ascii="GHEA Grapalat" w:hAnsi="GHEA Grapalat"/>
          <w:color w:val="333333"/>
          <w:sz w:val="24"/>
          <w:szCs w:val="24"/>
          <w:lang w:val="hy-AM"/>
        </w:rPr>
        <w:t xml:space="preserve">22-Ա </w:t>
      </w:r>
      <w:r w:rsidRPr="0094496E">
        <w:rPr>
          <w:rFonts w:ascii="GHEA Grapalat" w:hAnsi="GHEA Grapalat" w:cs="Sylfaen"/>
          <w:sz w:val="24"/>
          <w:szCs w:val="24"/>
        </w:rPr>
        <w:t>որոշումն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ուժը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կորցրած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ճանաչելու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մասին</w:t>
      </w:r>
      <w:r w:rsidRPr="0094496E">
        <w:rPr>
          <w:rFonts w:ascii="GHEA Grapalat" w:hAnsi="GHEA Grapalat"/>
          <w:sz w:val="24"/>
          <w:szCs w:val="24"/>
        </w:rPr>
        <w:t xml:space="preserve">» </w:t>
      </w:r>
      <w:r w:rsidR="005B65ED">
        <w:rPr>
          <w:rFonts w:ascii="GHEA Grapalat" w:hAnsi="GHEA Grapalat" w:cs="Sylfaen"/>
          <w:sz w:val="24"/>
          <w:szCs w:val="24"/>
        </w:rPr>
        <w:t>Տեղ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ավագանու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որոշման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նախագծի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ընդունման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կապակցությամբ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="005B65ED">
        <w:rPr>
          <w:rFonts w:ascii="GHEA Grapalat" w:hAnsi="GHEA Grapalat" w:cs="Sylfaen"/>
          <w:sz w:val="24"/>
          <w:szCs w:val="24"/>
        </w:rPr>
        <w:t>Տեղ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բյուջեում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եկամուտների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ավելացում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կամ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նվազեցում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չի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նախատեսվում</w:t>
      </w:r>
      <w:r w:rsidRPr="0094496E">
        <w:rPr>
          <w:rFonts w:ascii="GHEA Grapalat" w:hAnsi="GHEA Grapalat"/>
          <w:sz w:val="24"/>
          <w:szCs w:val="24"/>
        </w:rPr>
        <w:t xml:space="preserve">: </w:t>
      </w:r>
    </w:p>
    <w:p w:rsid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  <w:r w:rsidRPr="0094496E">
        <w:rPr>
          <w:rFonts w:ascii="GHEA Grapalat" w:hAnsi="GHEA Grapalat"/>
          <w:sz w:val="24"/>
          <w:szCs w:val="24"/>
        </w:rPr>
        <w:t xml:space="preserve">  </w:t>
      </w:r>
    </w:p>
    <w:p w:rsidR="0094496E" w:rsidRDefault="0094496E" w:rsidP="0094496E">
      <w:pPr>
        <w:spacing w:after="0" w:line="240" w:lineRule="atLeas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94496E" w:rsidRPr="0094496E" w:rsidRDefault="0094496E">
      <w:pPr>
        <w:spacing w:after="0" w:line="240" w:lineRule="atLeast"/>
      </w:pPr>
      <w:r>
        <w:rPr>
          <w:rFonts w:ascii="GHEA Grapalat" w:hAnsi="GHEA Grapalat"/>
          <w:sz w:val="24"/>
          <w:szCs w:val="24"/>
        </w:rPr>
        <w:t xml:space="preserve">        </w:t>
      </w:r>
      <w:r w:rsidRPr="0094496E">
        <w:rPr>
          <w:rFonts w:ascii="GHEA Grapalat" w:hAnsi="GHEA Grapalat" w:cs="Sylfaen"/>
          <w:sz w:val="24"/>
          <w:szCs w:val="24"/>
        </w:rPr>
        <w:t>ՀԱՄԱՅՆՔԻ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 w:cs="Sylfaen"/>
          <w:sz w:val="24"/>
          <w:szCs w:val="24"/>
        </w:rPr>
        <w:t>ՂԵԿԱՎԱՐ</w:t>
      </w:r>
      <w:r w:rsidRPr="0094496E">
        <w:rPr>
          <w:rFonts w:ascii="GHEA Grapalat" w:hAnsi="GHEA Grapalat"/>
          <w:sz w:val="24"/>
          <w:szCs w:val="24"/>
        </w:rPr>
        <w:t xml:space="preserve"> </w:t>
      </w:r>
      <w:r w:rsidRPr="0094496E">
        <w:rPr>
          <w:rFonts w:ascii="GHEA Grapalat" w:hAnsi="GHEA Grapalat"/>
          <w:sz w:val="24"/>
          <w:szCs w:val="24"/>
        </w:rPr>
        <w:tab/>
      </w:r>
      <w:r w:rsidRPr="0094496E">
        <w:rPr>
          <w:rFonts w:ascii="GHEA Grapalat" w:hAnsi="GHEA Grapalat"/>
          <w:sz w:val="24"/>
          <w:szCs w:val="24"/>
        </w:rPr>
        <w:tab/>
      </w:r>
      <w:r w:rsidRPr="0094496E">
        <w:rPr>
          <w:rFonts w:ascii="GHEA Grapalat" w:hAnsi="GHEA Grapalat"/>
          <w:sz w:val="24"/>
          <w:szCs w:val="24"/>
        </w:rPr>
        <w:tab/>
      </w:r>
      <w:r w:rsidRPr="0094496E">
        <w:rPr>
          <w:rFonts w:ascii="GHEA Grapalat" w:hAnsi="GHEA Grapalat"/>
          <w:sz w:val="24"/>
          <w:szCs w:val="24"/>
        </w:rPr>
        <w:tab/>
      </w:r>
      <w:r w:rsidRPr="0094496E">
        <w:rPr>
          <w:rFonts w:ascii="GHEA Grapalat" w:hAnsi="GHEA Grapalat"/>
          <w:sz w:val="24"/>
          <w:szCs w:val="24"/>
        </w:rPr>
        <w:tab/>
      </w:r>
      <w:r w:rsidR="005B65ED">
        <w:rPr>
          <w:rFonts w:ascii="GHEA Grapalat" w:hAnsi="GHEA Grapalat" w:cs="Sylfaen"/>
          <w:sz w:val="24"/>
          <w:szCs w:val="24"/>
        </w:rPr>
        <w:t>Ն. ՇԱԴՈՒՆՑ</w:t>
      </w:r>
    </w:p>
    <w:sectPr w:rsidR="0094496E" w:rsidRPr="0094496E" w:rsidSect="006E15E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1C"/>
    <w:rsid w:val="0008066E"/>
    <w:rsid w:val="00171B2E"/>
    <w:rsid w:val="001D42A6"/>
    <w:rsid w:val="00257248"/>
    <w:rsid w:val="004847C3"/>
    <w:rsid w:val="005B65ED"/>
    <w:rsid w:val="006E15E4"/>
    <w:rsid w:val="007840E1"/>
    <w:rsid w:val="008F6E1C"/>
    <w:rsid w:val="00907320"/>
    <w:rsid w:val="0094496E"/>
    <w:rsid w:val="009A289B"/>
    <w:rsid w:val="00A31B1A"/>
    <w:rsid w:val="00B03F45"/>
    <w:rsid w:val="00B66391"/>
    <w:rsid w:val="00B829E8"/>
    <w:rsid w:val="00CD3C0D"/>
    <w:rsid w:val="00E4488C"/>
    <w:rsid w:val="00EE0665"/>
    <w:rsid w:val="00FB28B1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F91C"/>
  <w15:docId w15:val="{10F7B5E7-7409-4FB8-B4AC-6BE3988A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2CCF-2474-4F2B-B332-93AD1A9D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user16</cp:lastModifiedBy>
  <cp:revision>13</cp:revision>
  <cp:lastPrinted>2018-09-17T12:32:00Z</cp:lastPrinted>
  <dcterms:created xsi:type="dcterms:W3CDTF">2018-09-04T13:05:00Z</dcterms:created>
  <dcterms:modified xsi:type="dcterms:W3CDTF">2020-08-24T08:07:00Z</dcterms:modified>
</cp:coreProperties>
</file>