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39" w:rsidRDefault="00AE2D39" w:rsidP="00AE2D39">
      <w:pPr>
        <w:pStyle w:val="NoSpacing"/>
        <w:spacing w:before="0" w:beforeAutospacing="0" w:after="0" w:afterAutospacing="0"/>
        <w:ind w:firstLine="284"/>
        <w:contextualSpacing/>
        <w:jc w:val="center"/>
        <w:rPr>
          <w:rStyle w:val="Strong"/>
          <w:rFonts w:ascii="GHEA Grapalat" w:hAnsi="GHEA Grapalat" w:cstheme="minorBidi"/>
          <w:color w:val="000000" w:themeColor="text1"/>
          <w:lang w:val="hy-AM"/>
        </w:rPr>
      </w:pPr>
      <w:r>
        <w:rPr>
          <w:rStyle w:val="Strong"/>
          <w:rFonts w:ascii="GHEA Grapalat" w:hAnsi="GHEA Grapalat" w:cstheme="minorBidi"/>
          <w:color w:val="000000" w:themeColor="text1"/>
          <w:lang w:val="hy-AM"/>
        </w:rPr>
        <w:t>ՀԻՄՆԱՎՈՐՈՒՄ</w:t>
      </w:r>
    </w:p>
    <w:p w:rsidR="00AE2D39" w:rsidRPr="00675DEC" w:rsidRDefault="00AE2D39" w:rsidP="00AE2D39">
      <w:pPr>
        <w:pStyle w:val="NoSpacing"/>
        <w:ind w:firstLine="284"/>
        <w:jc w:val="center"/>
        <w:rPr>
          <w:lang w:val="en-US"/>
        </w:rPr>
      </w:pPr>
      <w:r>
        <w:rPr>
          <w:rStyle w:val="Strong"/>
          <w:rFonts w:ascii="GHEA Grapalat" w:hAnsi="GHEA Grapalat"/>
          <w:color w:val="000000" w:themeColor="text1"/>
          <w:lang w:val="hy-AM"/>
        </w:rPr>
        <w:t>ԱՎԱԳԱՆՈՒ ՈՐՈՇՄԱՆ</w:t>
      </w:r>
      <w:r>
        <w:rPr>
          <w:rStyle w:val="Strong"/>
          <w:rFonts w:ascii="GHEA Grapalat" w:hAnsi="GHEA Grapalat"/>
          <w:color w:val="000000" w:themeColor="text1"/>
          <w:lang w:val="en-US"/>
        </w:rPr>
        <w:t xml:space="preserve"> </w:t>
      </w:r>
      <w:r>
        <w:rPr>
          <w:rStyle w:val="Strong"/>
          <w:rFonts w:ascii="GHEA Grapalat" w:hAnsi="GHEA Grapalat"/>
          <w:color w:val="000000" w:themeColor="text1"/>
          <w:lang w:val="hy-AM"/>
        </w:rPr>
        <w:t xml:space="preserve">ՆԱԽԱԳԾԻ  </w:t>
      </w:r>
      <w:r>
        <w:rPr>
          <w:rFonts w:ascii="GHEA Grapalat" w:hAnsi="GHEA Grapalat"/>
          <w:b/>
          <w:color w:val="000000" w:themeColor="text1"/>
          <w:lang w:val="hy-AM"/>
        </w:rPr>
        <w:t>ԸՆԴՈՒՆՄԱՆ ԱՆՀՐԱԺԵՇՏՈՒԹՅԱՆ</w:t>
      </w:r>
    </w:p>
    <w:p w:rsidR="00AE2D39" w:rsidRPr="00675DEC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cstheme="minorBidi"/>
          <w:b w:val="0"/>
          <w:lang w:val="en-US"/>
        </w:rPr>
      </w:pPr>
    </w:p>
    <w:p w:rsidR="00AE2D39" w:rsidRPr="00AE2D39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</w:pP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հանդիսացող</w:t>
      </w:r>
      <w:r w:rsidR="00C95634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Սյունիքի մարզի Տեղ համայնքի Քարաշեն</w:t>
      </w: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գյուղի </w:t>
      </w:r>
      <w:r w:rsidR="00C95634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Արցախյան</w:t>
      </w:r>
      <w:bookmarkStart w:id="0" w:name="_GoBack"/>
      <w:bookmarkEnd w:id="0"/>
      <w:r w:rsidR="00C95634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խճուղի</w:t>
      </w:r>
      <w:r w:rsidRPr="00AE2D39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 </w:t>
      </w:r>
      <w:r w:rsidRPr="00AE2D39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թիվ</w:t>
      </w:r>
      <w:r w:rsidR="00C95634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17</w:t>
      </w:r>
      <w:r w:rsidRPr="00AE2D39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հասցեում գտնվող, համայնքային  սեփականություն հանդիսացող </w:t>
      </w:r>
      <w:r w:rsidR="00D2791F">
        <w:rPr>
          <w:rFonts w:ascii="GHEA Grapalat" w:hAnsi="GHEA Grapalat"/>
          <w:b/>
          <w:color w:val="000000" w:themeColor="text1"/>
          <w:lang w:val="hy-AM"/>
        </w:rPr>
        <w:t>0.</w:t>
      </w:r>
      <w:r w:rsidR="00C95634">
        <w:rPr>
          <w:rFonts w:ascii="GHEA Grapalat" w:hAnsi="GHEA Grapalat"/>
          <w:b/>
          <w:color w:val="000000" w:themeColor="text1"/>
          <w:lang w:val="en-US"/>
        </w:rPr>
        <w:t>06</w:t>
      </w:r>
      <w:r w:rsidRPr="00AE2D39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 հեկտար մակերեսով բնակավայրերի նպատակային նշանակության «բնակելի  կառուցապատման հողեր» գործառնական նշանակության հողամասը` </w:t>
      </w:r>
      <w:r w:rsidRPr="00AE2D39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 xml:space="preserve">բնակելի տուն </w:t>
      </w: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կառուցելու նպատակով:</w:t>
      </w:r>
    </w:p>
    <w:p w:rsidR="00AE2D39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Mariam" w:hAnsi="GHEA Mariam" w:cstheme="minorBidi"/>
          <w:b w:val="0"/>
          <w:color w:val="000000" w:themeColor="text1"/>
          <w:lang w:val="hy-AM"/>
        </w:rPr>
      </w:pPr>
    </w:p>
    <w:p w:rsidR="00AE2D39" w:rsidRDefault="00AE2D39" w:rsidP="00AE2D39">
      <w:pPr>
        <w:pStyle w:val="NoSpacing"/>
        <w:spacing w:before="0" w:beforeAutospacing="0" w:after="0" w:afterAutospacing="0"/>
        <w:ind w:firstLine="284"/>
        <w:contextualSpacing/>
        <w:jc w:val="center"/>
        <w:rPr>
          <w:rStyle w:val="Strong"/>
          <w:rFonts w:ascii="GHEA Mariam" w:hAnsi="GHEA Mariam" w:cstheme="minorBidi"/>
          <w:b w:val="0"/>
          <w:color w:val="000000" w:themeColor="text1"/>
          <w:lang w:val="hy-AM"/>
        </w:rPr>
      </w:pPr>
      <w:r>
        <w:rPr>
          <w:rStyle w:val="Strong"/>
          <w:rFonts w:ascii="GHEA Mariam" w:hAnsi="GHEA Mariam" w:cstheme="minorBidi"/>
          <w:color w:val="000000" w:themeColor="text1"/>
          <w:lang w:val="hy-AM"/>
        </w:rPr>
        <w:t>ՏԵՂԵԿԱՆՔ</w:t>
      </w:r>
    </w:p>
    <w:p w:rsidR="00AE2D39" w:rsidRDefault="00AE2D39" w:rsidP="00AE2D39">
      <w:pPr>
        <w:pStyle w:val="NoSpacing"/>
        <w:ind w:firstLine="284"/>
        <w:jc w:val="center"/>
        <w:rPr>
          <w:rStyle w:val="Strong"/>
          <w:rFonts w:ascii="GHEA Mariam" w:hAnsi="GHEA Mariam" w:cstheme="minorBidi"/>
          <w:b w:val="0"/>
          <w:color w:val="000000" w:themeColor="text1"/>
          <w:lang w:val="hy-AM"/>
        </w:rPr>
      </w:pPr>
      <w:r>
        <w:rPr>
          <w:rStyle w:val="Strong"/>
          <w:rFonts w:ascii="GHEA Mariam" w:hAnsi="GHEA Mariam" w:cstheme="minorBidi"/>
          <w:color w:val="000000" w:themeColor="text1"/>
          <w:lang w:val="hy-AM"/>
        </w:rPr>
        <w:t>ԱՎԱԳԱՆՈՒ ՈՐՈՇՄԱՆ ՆԱԽԱԳԾԻ  ԸՆԴՈՒՆՄԱՆ ԿԱՊԱԿՑՈՒԹՅԱՄԲ ՀԱՄԱՅՆՔԻ ԲՅՈՒՋԵՈՒՄ ԵԿԱՄՈՒՏՆԵՐԻ ԵՎ ԾԱԽՍԵՐԻ ԱՎԵԼԱՑՄԱՆ ԿԱՄ ՆՎԱԶԵՑՄԱՆ ՄԱՍԻՆ</w:t>
      </w:r>
    </w:p>
    <w:p w:rsidR="00AE2D39" w:rsidRDefault="00AE2D39" w:rsidP="00AE2D39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 w:cstheme="minorBidi"/>
          <w:color w:val="000000" w:themeColor="text1"/>
          <w:lang w:val="hy-AM"/>
        </w:rPr>
      </w:pPr>
    </w:p>
    <w:p w:rsidR="00AE2D39" w:rsidRPr="000D4088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</w:pPr>
      <w:r w:rsidRPr="000D4088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Համայնքային սեփականություն հանդիսացող վերոնշյալ հողամասը աճուրդային  կարգով  օտարելու  մասին համայնքի ավագանու որոշման նախագծի ընդունման կապակցությամբ  համայնքի բյուջեում նախատեսվում  է եկամուտների ավելացում՝ նախնական հաշվարկներով  </w:t>
      </w:r>
      <w:r w:rsidR="00C95634" w:rsidRPr="00C95634">
        <w:rPr>
          <w:rFonts w:ascii="Calibri" w:hAnsi="Calibri" w:cs="Calibri"/>
          <w:color w:val="333333"/>
          <w:sz w:val="21"/>
          <w:szCs w:val="21"/>
          <w:shd w:val="clear" w:color="auto" w:fill="FFFFFF"/>
          <w:lang w:val="hy-AM"/>
        </w:rPr>
        <w:t> </w:t>
      </w:r>
      <w:r w:rsidR="00C95634" w:rsidRPr="00C95634">
        <w:rPr>
          <w:rFonts w:ascii="GHEA Grapalat" w:hAnsi="GHEA Grapalat"/>
          <w:color w:val="000000" w:themeColor="text1"/>
          <w:shd w:val="clear" w:color="auto" w:fill="FFFFFF"/>
          <w:lang w:val="hy-AM"/>
        </w:rPr>
        <w:t>100980</w:t>
      </w:r>
      <w:r w:rsidR="00C95634" w:rsidRPr="00C95634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C95634" w:rsidRPr="00C9563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(մեկ հարյուր ինը հարյուր ութսուն)</w:t>
      </w:r>
      <w:r w:rsidR="00C95634" w:rsidRPr="00C95634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  <w:lang w:val="hy-AM"/>
        </w:rPr>
        <w:t> </w:t>
      </w:r>
      <w:r w:rsidR="00204927" w:rsidRPr="000D4088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ՀՀ </w:t>
      </w:r>
      <w:r w:rsidRPr="000D4088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դրամով:</w:t>
      </w:r>
    </w:p>
    <w:p w:rsidR="00AE2D39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</w:pPr>
    </w:p>
    <w:p w:rsidR="00AE2D39" w:rsidRPr="00675DEC" w:rsidRDefault="00AE2D39" w:rsidP="00AE2D39">
      <w:pPr>
        <w:rPr>
          <w:rFonts w:eastAsia="Times New Roman" w:cs="Times New Roman"/>
          <w:b/>
          <w:sz w:val="24"/>
          <w:szCs w:val="24"/>
          <w:lang w:val="hy-AM" w:eastAsia="ru-RU"/>
        </w:rPr>
      </w:pPr>
    </w:p>
    <w:p w:rsidR="00AE2D39" w:rsidRDefault="00AE2D39" w:rsidP="00AE2D39">
      <w:pPr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Աշխատակազմի քարտուղարի </w:t>
      </w:r>
      <w:r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br/>
        <w:t xml:space="preserve">                 պաշտոնակատար՝                          Լիանա Մանուչարյան</w:t>
      </w:r>
    </w:p>
    <w:p w:rsidR="00AE2D39" w:rsidRDefault="00AE2D39" w:rsidP="00AE2D39">
      <w:pPr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>
        <w:rPr>
          <w:rFonts w:ascii="Arial Armenian" w:hAnsi="Arial Armenian"/>
          <w:b/>
          <w:color w:val="000000" w:themeColor="text1"/>
          <w:sz w:val="24"/>
          <w:szCs w:val="24"/>
          <w:lang w:val="hy-AM"/>
        </w:rPr>
        <w:t>01.02.2024</w:t>
      </w:r>
      <w:r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թ</w:t>
      </w:r>
      <w:r>
        <w:rPr>
          <w:rFonts w:ascii="Arial Armenian" w:hAnsi="Arial Armenian"/>
          <w:b/>
          <w:color w:val="000000" w:themeColor="text1"/>
          <w:sz w:val="24"/>
          <w:szCs w:val="24"/>
          <w:lang w:val="hy-AM"/>
        </w:rPr>
        <w:t>.</w:t>
      </w:r>
    </w:p>
    <w:p w:rsidR="00AE2D39" w:rsidRPr="00675DEC" w:rsidRDefault="00AE2D39" w:rsidP="00AE2D39">
      <w:pPr>
        <w:rPr>
          <w:lang w:val="hy-AM"/>
        </w:rPr>
      </w:pPr>
    </w:p>
    <w:p w:rsidR="00AA52FD" w:rsidRPr="00AE2D39" w:rsidRDefault="00AA52FD">
      <w:pPr>
        <w:rPr>
          <w:lang w:val="hy-AM"/>
        </w:rPr>
      </w:pPr>
    </w:p>
    <w:sectPr w:rsidR="00AA52FD" w:rsidRPr="00AE2D39" w:rsidSect="00675DEC"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E5"/>
    <w:rsid w:val="000D4088"/>
    <w:rsid w:val="00204927"/>
    <w:rsid w:val="006005E5"/>
    <w:rsid w:val="00AA52FD"/>
    <w:rsid w:val="00AE2D39"/>
    <w:rsid w:val="00C95634"/>
    <w:rsid w:val="00D2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551FE"/>
  <w15:chartTrackingRefBased/>
  <w15:docId w15:val="{22E74F4B-5A2C-487C-BA82-44B30985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39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AE2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7</cp:revision>
  <dcterms:created xsi:type="dcterms:W3CDTF">2024-02-05T11:34:00Z</dcterms:created>
  <dcterms:modified xsi:type="dcterms:W3CDTF">2024-02-05T11:53:00Z</dcterms:modified>
</cp:coreProperties>
</file>