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00" w:rsidRPr="00FA04E6" w:rsidRDefault="003E3900" w:rsidP="005907F8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ՏԵՂԵԿԱՆՔ</w:t>
      </w:r>
      <w:r w:rsidRPr="00FA04E6">
        <w:rPr>
          <w:rFonts w:ascii="GHEA Grapalat" w:hAnsi="GHEA Grapalat"/>
          <w:b/>
          <w:color w:val="000000" w:themeColor="text1"/>
          <w:sz w:val="24"/>
          <w:szCs w:val="24"/>
        </w:rPr>
        <w:t xml:space="preserve">- 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ՀԻՄՆԱՎՈՐՈՒՄ</w:t>
      </w:r>
    </w:p>
    <w:p w:rsidR="003E3900" w:rsidRPr="00FA04E6" w:rsidRDefault="000F4159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&lt;&lt;</w:t>
      </w:r>
      <w:r w:rsidR="005907F8" w:rsidRPr="00FA04E6">
        <w:rPr>
          <w:rFonts w:ascii="GHEA Grapalat" w:hAnsi="GHEA Grapalat" w:cs="Sylfaen"/>
          <w:b/>
          <w:bCs/>
          <w:spacing w:val="-8"/>
          <w:sz w:val="24"/>
          <w:szCs w:val="24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ՏԵՂ ԲՆԱԿԱՎԱՅՐԻ</w:t>
      </w:r>
      <w:r w:rsidR="00FA04E6">
        <w:rPr>
          <w:rFonts w:ascii="GHEA Grapalat" w:hAnsi="GHEA Grapalat" w:cs="Sylfaen"/>
          <w:b/>
          <w:sz w:val="24"/>
          <w:szCs w:val="24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&gt;&gt;</w:t>
      </w:r>
      <w:r w:rsidR="005907F8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 ՏԵՂ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ՀԱՄԱՅՆՔԻ ԱՎԱԳԱՆՈՒ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ՈՐՈՇՄԱՆ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ՆԱԽԱԳԾԻ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ԸՆԴՈՒՆՄԱՆ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ԱՆՀՐԱԺԵՇՏՈՒԹՅԱՆ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ՄԱՍԻՆ</w:t>
      </w:r>
    </w:p>
    <w:p w:rsidR="00FA04E6" w:rsidRDefault="00C559B0" w:rsidP="00FA04E6">
      <w:pPr>
        <w:shd w:val="clear" w:color="auto" w:fill="FFFFFF"/>
        <w:spacing w:after="0"/>
        <w:ind w:firstLine="22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անհրաժեշտությունը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պայմանավորված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հետևյալով</w:t>
      </w:r>
      <w:r w:rsidR="003E3900" w:rsidRPr="00FA04E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FA04E6" w:rsidRPr="00FA04E6" w:rsidRDefault="00FA04E6" w:rsidP="00FA04E6">
      <w:pPr>
        <w:shd w:val="clear" w:color="auto" w:fill="FFFFFF"/>
        <w:spacing w:after="0"/>
        <w:ind w:firstLine="229"/>
        <w:jc w:val="both"/>
        <w:rPr>
          <w:rFonts w:ascii="GHEA Grapalat" w:hAnsi="GHEA Grapalat"/>
          <w:sz w:val="24"/>
          <w:szCs w:val="24"/>
          <w:lang w:val="fr-FR"/>
        </w:rPr>
      </w:pP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հարավ-արևելյան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սահմանի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անվտանգության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ապահովման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նպատակով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անհրաժեշտություն է առաջացել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փոփոխելու Հայաստանի Հանրապետության Սյունիքի մարզի Տեղ համայնքի Տեղ բնակավայրի վարչական տարածքում գտնվող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A04E6">
        <w:rPr>
          <w:rFonts w:ascii="GHEA Grapalat" w:hAnsi="GHEA Grapalat"/>
          <w:sz w:val="24"/>
          <w:szCs w:val="24"/>
          <w:lang w:val="hy-AM"/>
        </w:rPr>
        <w:t>համայնքային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հանդիսացող</w:t>
      </w:r>
      <w:r w:rsidRPr="00FA04E6">
        <w:rPr>
          <w:rFonts w:ascii="GHEA Grapalat" w:hAnsi="GHEA Grapalat"/>
          <w:sz w:val="24"/>
          <w:szCs w:val="24"/>
          <w:lang w:val="fr-FR"/>
        </w:rPr>
        <w:t>,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գյուղատնտեսական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FA04E6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1</w:t>
      </w:r>
      <w:proofErr w:type="gramEnd"/>
      <w:r w:rsidRPr="00FA04E6">
        <w:rPr>
          <w:rFonts w:ascii="GHEA Grapalat" w:hAnsi="GHEA Grapalat"/>
          <w:sz w:val="24"/>
          <w:szCs w:val="24"/>
          <w:lang w:val="hy-AM"/>
        </w:rPr>
        <w:t>,7 հա հողամասի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նպատակային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նշանակությունը</w:t>
      </w:r>
      <w:r w:rsidRPr="00FA04E6">
        <w:rPr>
          <w:rFonts w:ascii="GHEA Grapalat" w:hAnsi="GHEA Grapalat"/>
          <w:sz w:val="24"/>
          <w:szCs w:val="24"/>
          <w:lang w:val="fr-FR"/>
        </w:rPr>
        <w:t>: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04E6" w:rsidRPr="00FA04E6" w:rsidRDefault="00FA04E6" w:rsidP="00FA04E6">
      <w:pPr>
        <w:shd w:val="clear" w:color="auto" w:fill="FFFFFF"/>
        <w:spacing w:after="0"/>
        <w:ind w:firstLine="229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FA04E6"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FA04E6">
        <w:rPr>
          <w:rFonts w:ascii="GHEA Grapalat" w:hAnsi="GHEA Grapalat"/>
          <w:sz w:val="24"/>
          <w:szCs w:val="24"/>
        </w:rPr>
        <w:t>Այդ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նպատակով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color w:val="000000" w:themeColor="text1"/>
          <w:sz w:val="24"/>
          <w:szCs w:val="24"/>
          <w:lang w:val="fr-FR"/>
        </w:rPr>
        <w:t>«</w:t>
      </w:r>
      <w:r w:rsidRPr="00FA04E6">
        <w:rPr>
          <w:rFonts w:ascii="GHEA Grapalat" w:hAnsi="GHEA Grapalat"/>
          <w:sz w:val="24"/>
          <w:szCs w:val="24"/>
        </w:rPr>
        <w:t>Սյունիք</w:t>
      </w:r>
      <w:r w:rsidRPr="00FA04E6">
        <w:rPr>
          <w:rFonts w:ascii="GHEA Grapalat" w:hAnsi="GHEA Grapalat"/>
          <w:sz w:val="24"/>
          <w:szCs w:val="24"/>
          <w:lang w:val="fr-FR"/>
        </w:rPr>
        <w:t>-8</w:t>
      </w:r>
      <w:r w:rsidRPr="00FA04E6">
        <w:rPr>
          <w:rFonts w:ascii="GHEA Grapalat" w:hAnsi="GHEA Grapalat"/>
          <w:color w:val="000000" w:themeColor="text1"/>
          <w:sz w:val="24"/>
          <w:szCs w:val="24"/>
          <w:lang w:val="fr-FR"/>
        </w:rPr>
        <w:t>»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միկրոռեգիոնալ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մակարդակի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տարածական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պլանավորման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փաստաթղթերում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ներառված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Տեղ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բնակավայրի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համակցված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փաստաթղթում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նախատեսվում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է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փոփոխություն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և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որպես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առաջնահերթ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միջոցառում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ներառել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պաշտպանական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կարիքների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համար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A04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գյուղատնտեսական նշանակության </w:t>
      </w:r>
      <w:r w:rsidRPr="00FA04E6">
        <w:rPr>
          <w:rFonts w:ascii="GHEA Grapalat" w:hAnsi="GHEA Grapalat"/>
          <w:sz w:val="24"/>
          <w:szCs w:val="24"/>
          <w:shd w:val="clear" w:color="auto" w:fill="FFFFFF"/>
          <w:lang w:val="hy-AM"/>
        </w:rPr>
        <w:t>1,7 հեկտար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այլ հողատեսք</w:t>
      </w:r>
      <w:r w:rsidRPr="00FA04E6">
        <w:rPr>
          <w:rFonts w:ascii="GHEA Grapalat" w:hAnsi="GHEA Grapalat"/>
          <w:sz w:val="24"/>
          <w:szCs w:val="24"/>
        </w:rPr>
        <w:t>ի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(կադաստրային ծածկագիր՝ 09-101-0101-0048-ից)</w:t>
      </w:r>
      <w:r w:rsidRPr="00FA04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փոխադր</w:t>
      </w:r>
      <w:r w:rsidRPr="00FA04E6">
        <w:rPr>
          <w:rFonts w:ascii="GHEA Grapalat" w:hAnsi="GHEA Grapalat"/>
          <w:sz w:val="24"/>
          <w:szCs w:val="24"/>
          <w:shd w:val="clear" w:color="auto" w:fill="FFFFFF"/>
        </w:rPr>
        <w:t>ումը</w:t>
      </w:r>
      <w:r w:rsidRPr="00FA04E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հատուկ նշանակության հողերի կատեգորիա</w:t>
      </w:r>
      <w:r w:rsidRPr="00FA04E6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907F8" w:rsidRPr="00FA04E6" w:rsidRDefault="0083646E" w:rsidP="00B80D4C">
      <w:pPr>
        <w:pStyle w:val="BodyTextIndent"/>
        <w:spacing w:after="0"/>
        <w:ind w:left="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B80D4C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04E6">
        <w:rPr>
          <w:rFonts w:ascii="GHEA Grapalat" w:hAnsi="GHEA Grapalat"/>
          <w:sz w:val="24"/>
          <w:szCs w:val="24"/>
          <w:lang w:val="hy-AM"/>
        </w:rPr>
        <w:t>1</w:t>
      </w:r>
      <w:r w:rsidR="00C559B0" w:rsidRPr="00FA04E6">
        <w:rPr>
          <w:rFonts w:ascii="GHEA Grapalat" w:hAnsi="GHEA Grapalat"/>
          <w:sz w:val="24"/>
          <w:szCs w:val="24"/>
          <w:lang w:val="hy-AM"/>
        </w:rPr>
        <w:t>,</w:t>
      </w:r>
      <w:r w:rsidR="00FA04E6" w:rsidRPr="00FA04E6">
        <w:rPr>
          <w:rFonts w:ascii="GHEA Grapalat" w:hAnsi="GHEA Grapalat"/>
          <w:sz w:val="24"/>
          <w:szCs w:val="24"/>
          <w:lang w:val="fr-FR"/>
        </w:rPr>
        <w:t>7</w:t>
      </w:r>
      <w:r w:rsidR="005907F8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հեկտար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հողամասը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ՀՀ վարչապետի 2009թվականի դեկտեմբերի 22-ի </w:t>
      </w:r>
      <w:r w:rsidR="00FA04E6" w:rsidRPr="00CC7551">
        <w:rPr>
          <w:rFonts w:ascii="GHEA Grapalat" w:hAnsi="GHEA Grapalat" w:cs="Sylfaen"/>
          <w:sz w:val="24"/>
          <w:szCs w:val="24"/>
          <w:lang w:val="hy-AM"/>
        </w:rPr>
        <w:t>N 1064-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Ա որոշմամբ ստեղծված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համայնքների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քաղաքաշինական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ծրագրային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մշակման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համակարգող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միջգերատեսչական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 2021 թվականի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20-ի N 2/փ-136 դրական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</w:t>
      </w:r>
      <w:r w:rsidR="00FA04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FA04E6" w:rsidRPr="00FA04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ըստ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որի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անհրաժեշտ է կատարել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փոփոխություն:</w:t>
      </w:r>
    </w:p>
    <w:p w:rsidR="003E19F9" w:rsidRPr="00FA04E6" w:rsidRDefault="003E19F9" w:rsidP="00B80D4C">
      <w:pPr>
        <w:pStyle w:val="BodyTextIndent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վերոգրյալից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907F8" w:rsidRPr="00FA04E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B80D4C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B80D4C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B80D4C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 բնակավայրի համակցված փաստաթղթում փոփոխություն կատարելու, 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ողամասի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նշանակությ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ունը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փո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խ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ել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55724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նախագիծը:</w:t>
      </w:r>
    </w:p>
    <w:p w:rsidR="005907F8" w:rsidRPr="00FA04E6" w:rsidRDefault="005907F8" w:rsidP="00032714">
      <w:pPr>
        <w:pStyle w:val="BodyTextIndent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5214F" w:rsidRPr="00FA04E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4E4396" w:rsidP="0065214F">
      <w:pPr>
        <w:spacing w:after="0" w:line="240" w:lineRule="atLeast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ՏԵՂԵԿԱՆՔ - ՀԻՄՆԱՎՈՐՈՒՄ</w:t>
      </w:r>
    </w:p>
    <w:p w:rsidR="004E4396" w:rsidRPr="00FA04E6" w:rsidRDefault="005907F8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&lt;&lt;</w:t>
      </w:r>
      <w:r w:rsidRPr="00FA04E6">
        <w:rPr>
          <w:rFonts w:ascii="GHEA Grapalat" w:hAnsi="GHEA Grapalat" w:cs="Sylfaen"/>
          <w:b/>
          <w:bCs/>
          <w:spacing w:val="-8"/>
          <w:sz w:val="24"/>
          <w:szCs w:val="24"/>
          <w:lang w:val="hy-AM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ՏԵՂ ԲՆԱԿԱՎԱՅՐԻ</w:t>
      </w:r>
      <w:r w:rsidR="00FA04E6" w:rsidRPr="00FA04E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&gt;&gt; ՏԵՂ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ԵԿԱՄՈՒՏՆԵՐՈՒՄ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ԵՎ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ԾԱԽՍԵՐՈՒՄ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ՍՊԱՍՎԵԼԻՔ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4E4396" w:rsidRPr="00FA04E6" w:rsidRDefault="004E4396" w:rsidP="0065214F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5907F8" w:rsidP="00B80D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ավագանու</w:t>
      </w:r>
      <w:r w:rsid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FA04E6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FA04E6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 բնակավայրի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համակցված փաստաթղթում փոփոխություն կատարելու, 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հողամասի նպատակային նշանակությունը փոխելու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նախագծի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ընդունման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Տեղ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բյուջեի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ծախսերում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չեն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առաջանա: </w:t>
      </w:r>
    </w:p>
    <w:p w:rsidR="005907F8" w:rsidRPr="00FA04E6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4E4396" w:rsidP="00032714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ՏԵՂԵԿԱՆՔ - ՀԻՄՆԱՎՈՐՈՒՄ</w:t>
      </w:r>
    </w:p>
    <w:p w:rsidR="004E4396" w:rsidRPr="00FA04E6" w:rsidRDefault="005907F8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&lt;&lt;</w:t>
      </w:r>
      <w:r w:rsidRPr="00FA04E6">
        <w:rPr>
          <w:rFonts w:ascii="GHEA Grapalat" w:hAnsi="GHEA Grapalat" w:cs="Sylfaen"/>
          <w:b/>
          <w:bCs/>
          <w:spacing w:val="-8"/>
          <w:sz w:val="24"/>
          <w:szCs w:val="24"/>
          <w:lang w:val="hy-AM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ՏԵՂ ԲՆԱԿԱՎԱՅՐԻ</w:t>
      </w:r>
      <w:r w:rsidR="00FA04E6" w:rsidRPr="00FA04E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&gt;&gt;</w:t>
      </w:r>
      <w:r w:rsid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b/>
          <w:sz w:val="24"/>
          <w:szCs w:val="24"/>
          <w:lang w:val="hy-AM"/>
        </w:rPr>
        <w:t>ՏԵՂ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ԱՅԼ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ԻՐԱՎԱԿԱՆ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ԱԿՏԵՐԻ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ԸՆԴՈՒՆՄԱՆ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ԱՆՀՐԱԺԵՇՏՈՒԹՅԱՆ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ՄԱՍԻՆ</w:t>
      </w:r>
    </w:p>
    <w:p w:rsidR="004E4396" w:rsidRPr="00FA04E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5907F8" w:rsidP="00B80D4C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FA04E6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FA04E6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 բնակավայրի համակցված փաստաթղթում փոփոխություն կատարելու, 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հողամասի նպատակային նշանակությունը փոխելու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bookmarkStart w:id="0" w:name="_GoBack"/>
      <w:bookmarkEnd w:id="0"/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այլ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ընդունմանան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հրաժեշտություն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չի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E4396" w:rsidRPr="00FA04E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FA04E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FA04E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FA04E6" w:rsidRDefault="005907F8" w:rsidP="005907F8">
      <w:pPr>
        <w:spacing w:after="0" w:line="24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ՀԱՄԱՅՆՔԻ ՂԵԿԱՎԱՐ                          Ն. ՇԱԴՈՒՆՑ</w:t>
      </w:r>
    </w:p>
    <w:sectPr w:rsidR="004E4396" w:rsidRPr="00FA04E6" w:rsidSect="00B80D4C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936"/>
    <w:multiLevelType w:val="hybridMultilevel"/>
    <w:tmpl w:val="8A76571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06A1C"/>
    <w:rsid w:val="00032714"/>
    <w:rsid w:val="000C12F8"/>
    <w:rsid w:val="000F4159"/>
    <w:rsid w:val="002125C0"/>
    <w:rsid w:val="00265683"/>
    <w:rsid w:val="003313C9"/>
    <w:rsid w:val="003A2C1D"/>
    <w:rsid w:val="003E19F9"/>
    <w:rsid w:val="003E3900"/>
    <w:rsid w:val="004B6194"/>
    <w:rsid w:val="004E4396"/>
    <w:rsid w:val="004F0669"/>
    <w:rsid w:val="005726D1"/>
    <w:rsid w:val="005907F8"/>
    <w:rsid w:val="0065214F"/>
    <w:rsid w:val="00745A97"/>
    <w:rsid w:val="00787C74"/>
    <w:rsid w:val="00804B26"/>
    <w:rsid w:val="0083646E"/>
    <w:rsid w:val="008412E6"/>
    <w:rsid w:val="00846F4B"/>
    <w:rsid w:val="00955A8F"/>
    <w:rsid w:val="00A03473"/>
    <w:rsid w:val="00AC0DEA"/>
    <w:rsid w:val="00AC2401"/>
    <w:rsid w:val="00B74D52"/>
    <w:rsid w:val="00B80D4C"/>
    <w:rsid w:val="00B84178"/>
    <w:rsid w:val="00C02564"/>
    <w:rsid w:val="00C04891"/>
    <w:rsid w:val="00C559B0"/>
    <w:rsid w:val="00C94D85"/>
    <w:rsid w:val="00CA11DD"/>
    <w:rsid w:val="00D55724"/>
    <w:rsid w:val="00DE7AB6"/>
    <w:rsid w:val="00E201A0"/>
    <w:rsid w:val="00E65403"/>
    <w:rsid w:val="00E924D1"/>
    <w:rsid w:val="00EB0C2D"/>
    <w:rsid w:val="00F641CA"/>
    <w:rsid w:val="00FA04E6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BB54"/>
  <w15:docId w15:val="{77969B47-BF3E-4EE1-A56D-C0809D4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E1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19F9"/>
    <w:rPr>
      <w:rFonts w:ascii="Calibri" w:hAnsi="Calibri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C0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C74"/>
    <w:rPr>
      <w:b/>
      <w:bCs/>
    </w:rPr>
  </w:style>
  <w:style w:type="paragraph" w:styleId="NormalWeb">
    <w:name w:val="Normal (Web)"/>
    <w:basedOn w:val="Normal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5907F8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rsid w:val="005907F8"/>
    <w:pPr>
      <w:spacing w:after="0" w:line="240" w:lineRule="auto"/>
      <w:jc w:val="center"/>
    </w:pPr>
    <w:rPr>
      <w:rFonts w:ascii="Arial Armenian" w:hAnsi="Arial Armenian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4A9D-ED69-4A11-8A9E-4A034FA4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user16</cp:lastModifiedBy>
  <cp:revision>31</cp:revision>
  <cp:lastPrinted>2020-02-14T07:56:00Z</cp:lastPrinted>
  <dcterms:created xsi:type="dcterms:W3CDTF">2016-11-08T10:40:00Z</dcterms:created>
  <dcterms:modified xsi:type="dcterms:W3CDTF">2021-04-28T10:27:00Z</dcterms:modified>
</cp:coreProperties>
</file>