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39" w:rsidRDefault="00AE2D39" w:rsidP="00AE2D39">
      <w:pPr>
        <w:pStyle w:val="NoSpacing"/>
        <w:spacing w:before="0" w:beforeAutospacing="0" w:after="0" w:afterAutospacing="0"/>
        <w:ind w:firstLine="284"/>
        <w:contextualSpacing/>
        <w:jc w:val="center"/>
        <w:rPr>
          <w:rStyle w:val="Strong"/>
          <w:rFonts w:ascii="GHEA Grapalat" w:hAnsi="GHEA Grapalat" w:cstheme="minorBidi"/>
          <w:color w:val="000000" w:themeColor="text1"/>
          <w:lang w:val="hy-AM"/>
        </w:rPr>
      </w:pPr>
      <w:bookmarkStart w:id="0" w:name="_GoBack"/>
      <w:bookmarkEnd w:id="0"/>
      <w:r>
        <w:rPr>
          <w:rStyle w:val="Strong"/>
          <w:rFonts w:ascii="GHEA Grapalat" w:hAnsi="GHEA Grapalat" w:cstheme="minorBidi"/>
          <w:color w:val="000000" w:themeColor="text1"/>
          <w:lang w:val="hy-AM"/>
        </w:rPr>
        <w:t>ՀԻՄՆԱՎՈՐՈՒՄ</w:t>
      </w:r>
    </w:p>
    <w:p w:rsidR="00AE2D39" w:rsidRPr="00675DEC" w:rsidRDefault="00AE2D39" w:rsidP="00AE2D39">
      <w:pPr>
        <w:pStyle w:val="NoSpacing"/>
        <w:ind w:firstLine="284"/>
        <w:jc w:val="center"/>
        <w:rPr>
          <w:lang w:val="en-US"/>
        </w:rPr>
      </w:pPr>
      <w:r>
        <w:rPr>
          <w:rStyle w:val="Strong"/>
          <w:rFonts w:ascii="GHEA Grapalat" w:hAnsi="GHEA Grapalat"/>
          <w:color w:val="000000" w:themeColor="text1"/>
          <w:lang w:val="hy-AM"/>
        </w:rPr>
        <w:t>ԱՎԱԳԱՆՈՒ ՈՐՈՇՄԱՆ</w:t>
      </w:r>
      <w:r>
        <w:rPr>
          <w:rStyle w:val="Strong"/>
          <w:rFonts w:ascii="GHEA Grapalat" w:hAnsi="GHEA Grapalat"/>
          <w:color w:val="000000" w:themeColor="text1"/>
          <w:lang w:val="en-US"/>
        </w:rPr>
        <w:t xml:space="preserve"> </w:t>
      </w:r>
      <w:r>
        <w:rPr>
          <w:rStyle w:val="Strong"/>
          <w:rFonts w:ascii="GHEA Grapalat" w:hAnsi="GHEA Grapalat"/>
          <w:color w:val="000000" w:themeColor="text1"/>
          <w:lang w:val="hy-AM"/>
        </w:rPr>
        <w:t xml:space="preserve">ՆԱԽԱԳԾԻ  </w:t>
      </w:r>
      <w:r>
        <w:rPr>
          <w:rFonts w:ascii="GHEA Grapalat" w:hAnsi="GHEA Grapalat"/>
          <w:b/>
          <w:color w:val="000000" w:themeColor="text1"/>
          <w:lang w:val="hy-AM"/>
        </w:rPr>
        <w:t>ԸՆԴՈՒՆՄԱՆ ԱՆՀՐԱԺԵՇՏՈՒԹՅԱՆ</w:t>
      </w:r>
    </w:p>
    <w:p w:rsidR="00AE2D39" w:rsidRPr="00675DEC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cstheme="minorBidi"/>
          <w:b w:val="0"/>
          <w:lang w:val="en-US"/>
        </w:rPr>
      </w:pPr>
    </w:p>
    <w:p w:rsidR="00AE2D39" w:rsidRPr="00AE2D39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</w:pP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</w:t>
      </w:r>
      <w:r w:rsidR="00C95634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Սյո</w:t>
      </w:r>
      <w:r w:rsidR="004E6324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>ւնիքի մարզի Տեղ համայնքի Տեղ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գյուղի </w:t>
      </w:r>
      <w:r w:rsidR="00766E31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Արցախի խճուղ</w:t>
      </w:r>
      <w:r w:rsidR="00C95634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ի</w:t>
      </w:r>
      <w:r w:rsidRPr="00AE2D39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 </w:t>
      </w:r>
      <w:r w:rsidRPr="00AE2D39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թիվ</w:t>
      </w:r>
      <w:r w:rsidR="00361D0D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12/3</w:t>
      </w:r>
      <w:r w:rsidRPr="00AE2D39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հասցեում գտնվող, համայնքային  սեփականություն հանդիսացող </w:t>
      </w:r>
      <w:r w:rsidR="00D2791F">
        <w:rPr>
          <w:rFonts w:ascii="GHEA Grapalat" w:hAnsi="GHEA Grapalat"/>
          <w:b/>
          <w:color w:val="000000" w:themeColor="text1"/>
          <w:lang w:val="hy-AM"/>
        </w:rPr>
        <w:t>0.</w:t>
      </w:r>
      <w:r w:rsidR="00361D0D">
        <w:rPr>
          <w:rFonts w:ascii="GHEA Grapalat" w:hAnsi="GHEA Grapalat"/>
          <w:b/>
          <w:color w:val="000000" w:themeColor="text1"/>
          <w:lang w:val="en-US"/>
        </w:rPr>
        <w:t>01823</w:t>
      </w:r>
      <w:r w:rsidRPr="00AE2D39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 հեկտար մակերեսով 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en-US"/>
        </w:rPr>
        <w:t>«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</w:rPr>
        <w:t>Արդյունաբերության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, 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</w:rPr>
        <w:t>ընդերքօգտագործման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</w:rPr>
        <w:t>և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</w:rPr>
        <w:t>այլ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</w:rPr>
        <w:t>արտադրական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en-US"/>
        </w:rPr>
        <w:t>»</w:t>
      </w:r>
      <w:r w:rsidR="00361D0D" w:rsidRPr="00361D0D">
        <w:rPr>
          <w:rFonts w:ascii="Calibri" w:hAnsi="Calibri" w:cs="Calibri"/>
          <w:color w:val="000000" w:themeColor="text1"/>
          <w:shd w:val="clear" w:color="auto" w:fill="FFFFFF"/>
          <w:lang w:val="en-US"/>
        </w:rPr>
        <w:t> </w:t>
      </w:r>
      <w:r w:rsidRPr="00361D0D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</w:t>
      </w:r>
      <w:r w:rsidR="00361D0D" w:rsidRPr="00361D0D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նպատակային նշանակության 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en-US"/>
        </w:rPr>
        <w:t>«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</w:rPr>
        <w:t>Գյուղատնտեսական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</w:rPr>
        <w:t>արտադրական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</w:rPr>
        <w:t>օբյեկտների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</w:rPr>
        <w:t>հողեր</w:t>
      </w:r>
      <w:r w:rsidRPr="00361D0D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» 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գործառնական նշանակության հողամասը` </w:t>
      </w:r>
      <w:r w:rsidR="00361D0D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չորանոց</w:t>
      </w:r>
      <w:r w:rsidRPr="00AE2D39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 xml:space="preserve"> 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կառուցելու նպատակով:</w:t>
      </w:r>
    </w:p>
    <w:p w:rsidR="00AE2D39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Mariam" w:hAnsi="GHEA Mariam" w:cstheme="minorBidi"/>
          <w:b w:val="0"/>
          <w:color w:val="000000" w:themeColor="text1"/>
          <w:lang w:val="hy-AM"/>
        </w:rPr>
      </w:pPr>
    </w:p>
    <w:p w:rsidR="00AE2D39" w:rsidRDefault="00AE2D39" w:rsidP="00AE2D39">
      <w:pPr>
        <w:pStyle w:val="NoSpacing"/>
        <w:spacing w:before="0" w:beforeAutospacing="0" w:after="0" w:afterAutospacing="0"/>
        <w:ind w:firstLine="284"/>
        <w:contextualSpacing/>
        <w:jc w:val="center"/>
        <w:rPr>
          <w:rStyle w:val="Strong"/>
          <w:rFonts w:ascii="GHEA Mariam" w:hAnsi="GHEA Mariam" w:cstheme="minorBidi"/>
          <w:b w:val="0"/>
          <w:color w:val="000000" w:themeColor="text1"/>
          <w:lang w:val="hy-AM"/>
        </w:rPr>
      </w:pPr>
      <w:r>
        <w:rPr>
          <w:rStyle w:val="Strong"/>
          <w:rFonts w:ascii="GHEA Mariam" w:hAnsi="GHEA Mariam" w:cstheme="minorBidi"/>
          <w:color w:val="000000" w:themeColor="text1"/>
          <w:lang w:val="hy-AM"/>
        </w:rPr>
        <w:t>ՏԵՂԵԿԱՆՔ</w:t>
      </w:r>
    </w:p>
    <w:p w:rsidR="00AE2D39" w:rsidRDefault="00AE2D39" w:rsidP="00AE2D39">
      <w:pPr>
        <w:pStyle w:val="NoSpacing"/>
        <w:ind w:firstLine="284"/>
        <w:jc w:val="center"/>
        <w:rPr>
          <w:rStyle w:val="Strong"/>
          <w:rFonts w:ascii="GHEA Mariam" w:hAnsi="GHEA Mariam" w:cstheme="minorBidi"/>
          <w:b w:val="0"/>
          <w:color w:val="000000" w:themeColor="text1"/>
          <w:lang w:val="hy-AM"/>
        </w:rPr>
      </w:pPr>
      <w:r>
        <w:rPr>
          <w:rStyle w:val="Strong"/>
          <w:rFonts w:ascii="GHEA Mariam" w:hAnsi="GHEA Mariam" w:cstheme="minorBidi"/>
          <w:color w:val="000000" w:themeColor="text1"/>
          <w:lang w:val="hy-AM"/>
        </w:rPr>
        <w:t>ԱՎԱԳԱՆՈՒ ՈՐՈՇՄԱՆ ՆԱԽԱԳԾԻ  ԸՆԴՈՒՆՄԱՆ ԿԱՊԱԿՑՈՒԹՅԱՄԲ ՀԱՄԱՅՆՔԻ ԲՅՈՒՋԵՈՒՄ ԵԿԱՄՈՒՏՆԵՐԻ ԵՎ ԾԱԽՍԵՐԻ ԱՎԵԼԱՑՄԱՆ ԿԱՄ ՆՎԱԶԵՑՄԱՆ ՄԱՍԻՆ</w:t>
      </w:r>
    </w:p>
    <w:p w:rsidR="00AE2D39" w:rsidRDefault="00AE2D39" w:rsidP="00AE2D39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 w:cstheme="minorBidi"/>
          <w:color w:val="000000" w:themeColor="text1"/>
          <w:lang w:val="hy-AM"/>
        </w:rPr>
      </w:pPr>
    </w:p>
    <w:p w:rsidR="00AE2D39" w:rsidRPr="004E6324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</w:pPr>
      <w:r w:rsidRPr="004E6324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Համայնքային սեփականություն հանդիսացող վերոնշյալ հողամասը աճուրդային  կարգով  օտարելու  մասին համայնքի ավագանու որոշման նախագծի ընդունման կապակցությամբ  համայնքի բյուջեում նախատեսվում  է եկամուտների ավելացում՝ նախնական </w:t>
      </w:r>
      <w:r w:rsidRPr="00766E31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հաշվարկներով  </w:t>
      </w:r>
      <w:r w:rsidR="00C95634" w:rsidRPr="00766E31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766E31" w:rsidRPr="00766E31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hy-AM"/>
        </w:rPr>
        <w:t>28154.412</w:t>
      </w:r>
      <w:r w:rsidR="00361D0D" w:rsidRPr="00361D0D">
        <w:rPr>
          <w:rFonts w:ascii="Calibri" w:hAnsi="Calibri" w:cs="Calibri"/>
          <w:color w:val="000000" w:themeColor="text1"/>
          <w:shd w:val="clear" w:color="auto" w:fill="FFFFFF"/>
          <w:lang w:val="hy-AM"/>
        </w:rPr>
        <w:t>  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hy-AM"/>
        </w:rPr>
        <w:t>(քսանութ հազար</w:t>
      </w:r>
      <w:r w:rsidR="00361D0D" w:rsidRPr="00361D0D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361D0D" w:rsidRPr="00361D0D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hy-AM"/>
        </w:rPr>
        <w:t>մեկ</w:t>
      </w:r>
      <w:r w:rsidR="00361D0D" w:rsidRPr="00361D0D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հարյուր հիսունչորս ամբողջ չորս հարյուր տասներկու հազարերորդական )</w:t>
      </w:r>
      <w:r w:rsidR="00361D0D" w:rsidRPr="00361D0D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  <w:lang w:val="hy-AM"/>
        </w:rPr>
        <w:t> </w:t>
      </w:r>
      <w:r w:rsidR="00766E31" w:rsidRPr="00361D0D">
        <w:rPr>
          <w:rFonts w:ascii="Calibri" w:hAnsi="Calibri"/>
          <w:color w:val="000000" w:themeColor="text1"/>
          <w:sz w:val="21"/>
          <w:szCs w:val="21"/>
          <w:shd w:val="clear" w:color="auto" w:fill="FFFFFF"/>
          <w:lang w:val="hy-AM"/>
        </w:rPr>
        <w:t> </w:t>
      </w:r>
      <w:r w:rsidR="00204927" w:rsidRPr="004E6324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ՀՀ </w:t>
      </w:r>
      <w:r w:rsidRPr="004E6324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դրամով:</w:t>
      </w:r>
    </w:p>
    <w:p w:rsidR="00AE2D39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</w:pPr>
    </w:p>
    <w:p w:rsidR="00AE2D39" w:rsidRPr="00675DEC" w:rsidRDefault="00AE2D39" w:rsidP="00AE2D39">
      <w:pPr>
        <w:rPr>
          <w:rFonts w:eastAsia="Times New Roman" w:cs="Times New Roman"/>
          <w:b/>
          <w:sz w:val="24"/>
          <w:szCs w:val="24"/>
          <w:lang w:val="hy-AM" w:eastAsia="ru-RU"/>
        </w:rPr>
      </w:pPr>
    </w:p>
    <w:p w:rsidR="00AE2D39" w:rsidRDefault="00AE2D39" w:rsidP="00AE2D39">
      <w:pPr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Աշխատակազմի քարտուղարի </w:t>
      </w:r>
      <w:r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br/>
        <w:t xml:space="preserve">                 պաշտոնակատար՝                          Լիանա Մանուչարյան</w:t>
      </w:r>
    </w:p>
    <w:p w:rsidR="00AE2D39" w:rsidRDefault="00AE2D39" w:rsidP="00AE2D39">
      <w:pPr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>
        <w:rPr>
          <w:rFonts w:ascii="Arial Armenian" w:hAnsi="Arial Armenian"/>
          <w:b/>
          <w:color w:val="000000" w:themeColor="text1"/>
          <w:sz w:val="24"/>
          <w:szCs w:val="24"/>
          <w:lang w:val="hy-AM"/>
        </w:rPr>
        <w:t>01.02.2024</w:t>
      </w:r>
      <w:r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թ</w:t>
      </w:r>
      <w:r>
        <w:rPr>
          <w:rFonts w:ascii="Arial Armenian" w:hAnsi="Arial Armenian"/>
          <w:b/>
          <w:color w:val="000000" w:themeColor="text1"/>
          <w:sz w:val="24"/>
          <w:szCs w:val="24"/>
          <w:lang w:val="hy-AM"/>
        </w:rPr>
        <w:t>.</w:t>
      </w:r>
    </w:p>
    <w:p w:rsidR="00AE2D39" w:rsidRPr="00675DEC" w:rsidRDefault="00AE2D39" w:rsidP="00AE2D39">
      <w:pPr>
        <w:rPr>
          <w:lang w:val="hy-AM"/>
        </w:rPr>
      </w:pPr>
    </w:p>
    <w:p w:rsidR="00AA52FD" w:rsidRPr="00AE2D39" w:rsidRDefault="00AA52FD">
      <w:pPr>
        <w:rPr>
          <w:lang w:val="hy-AM"/>
        </w:rPr>
      </w:pPr>
    </w:p>
    <w:sectPr w:rsidR="00AA52FD" w:rsidRPr="00AE2D39" w:rsidSect="00675DEC"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E5"/>
    <w:rsid w:val="000D4088"/>
    <w:rsid w:val="00204927"/>
    <w:rsid w:val="00355859"/>
    <w:rsid w:val="00361D0D"/>
    <w:rsid w:val="004E6324"/>
    <w:rsid w:val="006005E5"/>
    <w:rsid w:val="00766E31"/>
    <w:rsid w:val="00A34A6E"/>
    <w:rsid w:val="00AA52FD"/>
    <w:rsid w:val="00AE2D39"/>
    <w:rsid w:val="00C95634"/>
    <w:rsid w:val="00D2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74F4B-5A2C-487C-BA82-44B30985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39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AE2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2024-02-15T09:09:00Z</dcterms:created>
  <dcterms:modified xsi:type="dcterms:W3CDTF">2024-02-15T09:09:00Z</dcterms:modified>
</cp:coreProperties>
</file>